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4668"/>
        <w:gridCol w:w="4961"/>
      </w:tblGrid>
      <w:tr w:rsidR="00266ADF" w:rsidTr="0040234A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</w:t>
            </w:r>
          </w:p>
        </w:tc>
      </w:tr>
      <w:tr w:rsidR="00266ADF" w:rsidTr="0040234A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«Открытые Соревнования по Спортивной МотоДжимхане “2</w:t>
            </w:r>
            <w:r w:rsidRPr="00960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Кубка Москвы по МотоДжимхане”», 08 сентября 2018 г., РФ,</w:t>
            </w:r>
            <w:r w:rsidRPr="004114D5">
              <w:rPr>
                <w:sz w:val="24"/>
                <w:szCs w:val="24"/>
              </w:rPr>
              <w:t xml:space="preserve"> г. Москва, ТРЦ "Весна", 84-ый км МКАД (внешняя сторона)</w:t>
            </w:r>
          </w:p>
        </w:tc>
      </w:tr>
      <w:tr w:rsidR="00266ADF" w:rsidTr="0040234A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266ADF" w:rsidTr="0040234A">
        <w:trPr>
          <w:trHeight w:val="6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модель:</w:t>
            </w:r>
          </w:p>
        </w:tc>
      </w:tr>
      <w:tr w:rsidR="00266ADF" w:rsidTr="0040234A">
        <w:trPr>
          <w:trHeight w:val="10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объём, куб.см.:</w:t>
            </w:r>
          </w:p>
          <w:p w:rsidR="00266ADF" w:rsidRDefault="00266ADF" w:rsidP="0040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Мощность, л.с.:</w:t>
            </w:r>
          </w:p>
        </w:tc>
      </w:tr>
      <w:tr w:rsidR="00266ADF" w:rsidTr="0040234A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родственника: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модель, год выпуска шин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Перед: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Зад:</w:t>
            </w:r>
          </w:p>
          <w:p w:rsidR="00266ADF" w:rsidRDefault="00266ADF" w:rsidP="00402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66ADF" w:rsidRDefault="00266ADF" w:rsidP="00266ADF">
      <w:pPr>
        <w:spacing w:after="120" w:line="240" w:lineRule="auto"/>
      </w:pPr>
      <w:r>
        <w:t> </w:t>
      </w:r>
    </w:p>
    <w:tbl>
      <w:tblPr>
        <w:tblStyle w:val="a6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825"/>
        <w:gridCol w:w="3402"/>
        <w:gridCol w:w="3402"/>
      </w:tblGrid>
      <w:tr w:rsidR="00266ADF" w:rsidTr="0040234A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266ADF" w:rsidTr="0040234A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класса награждения</w:t>
            </w:r>
          </w:p>
          <w:p w:rsidR="00266ADF" w:rsidRDefault="00266ADF" w:rsidP="0040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6ADF" w:rsidRDefault="00266ADF" w:rsidP="004023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участника</w:t>
            </w:r>
          </w:p>
          <w:p w:rsidR="00266ADF" w:rsidRDefault="00266ADF" w:rsidP="004023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6ADF" w:rsidRDefault="00266ADF" w:rsidP="00266ADF">
      <w:pPr>
        <w:spacing w:after="120" w:line="240" w:lineRule="auto"/>
        <w:jc w:val="both"/>
        <w:rPr>
          <w:sz w:val="20"/>
          <w:szCs w:val="20"/>
        </w:rPr>
      </w:pPr>
    </w:p>
    <w:p w:rsidR="00266ADF" w:rsidRDefault="00266ADF" w:rsidP="00266ADF">
      <w:pPr>
        <w:spacing w:after="120" w:line="240" w:lineRule="auto"/>
        <w:jc w:val="both"/>
      </w:pPr>
      <w:r>
        <w:rPr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со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Положении. </w:t>
      </w:r>
    </w:p>
    <w:p w:rsidR="00266ADF" w:rsidRDefault="00266ADF" w:rsidP="00266AD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sz w:val="20"/>
          <w:szCs w:val="20"/>
        </w:rPr>
        <w:br/>
        <w:t>ФИО; город; марка, модель мотоцикла; объем двигателя; мощность;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>
        <w:rPr>
          <w:sz w:val="20"/>
          <w:szCs w:val="20"/>
        </w:rPr>
        <w:br/>
        <w:t>Контактная информация (e-mail, телефон) может быть использована для оповещения в случае форс-мажорных обстоятельств.</w:t>
      </w:r>
    </w:p>
    <w:p w:rsidR="00266ADF" w:rsidRDefault="00266ADF" w:rsidP="00266ADF">
      <w:pPr>
        <w:spacing w:after="12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66ADF" w:rsidRDefault="00266ADF" w:rsidP="00266ADF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Подпись участника и расшифровка</w:t>
      </w:r>
    </w:p>
    <w:p w:rsidR="00266ADF" w:rsidRDefault="00266ADF" w:rsidP="00266ADF">
      <w:pPr>
        <w:spacing w:after="120" w:line="240" w:lineRule="auto"/>
        <w:jc w:val="center"/>
        <w:rPr>
          <w:sz w:val="20"/>
          <w:szCs w:val="20"/>
        </w:rPr>
      </w:pPr>
    </w:p>
    <w:p w:rsidR="00266ADF" w:rsidRDefault="00266ADF" w:rsidP="00266ADF">
      <w:pPr>
        <w:spacing w:after="12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Заявку принял: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266ADF" w:rsidRDefault="00266ADF" w:rsidP="00266ADF">
      <w:pPr>
        <w:spacing w:after="120" w:line="240" w:lineRule="auto"/>
        <w:jc w:val="both"/>
      </w:pPr>
      <w:r>
        <w:rPr>
          <w:sz w:val="24"/>
          <w:szCs w:val="24"/>
        </w:rPr>
        <w:t>Техническая комиссия пройдена</w:t>
      </w:r>
      <w:r>
        <w:rPr>
          <w:sz w:val="20"/>
          <w:szCs w:val="20"/>
        </w:rPr>
        <w:t>: _____________________________________________________________</w:t>
      </w:r>
    </w:p>
    <w:p w:rsidR="00D367F1" w:rsidRPr="00266ADF" w:rsidRDefault="00D367F1" w:rsidP="00266ADF">
      <w:bookmarkStart w:id="0" w:name="_GoBack"/>
      <w:bookmarkEnd w:id="0"/>
    </w:p>
    <w:sectPr w:rsidR="00D367F1" w:rsidRPr="00266ADF">
      <w:footerReference w:type="default" r:id="rId6"/>
      <w:pgSz w:w="11906" w:h="16838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C2" w:rsidRDefault="00CC5FC2">
      <w:pPr>
        <w:spacing w:after="0" w:line="240" w:lineRule="auto"/>
      </w:pPr>
      <w:r>
        <w:separator/>
      </w:r>
    </w:p>
  </w:endnote>
  <w:endnote w:type="continuationSeparator" w:id="0">
    <w:p w:rsidR="00CC5FC2" w:rsidRDefault="00CC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F1" w:rsidRDefault="006158A8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D367F1" w:rsidRDefault="00D367F1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C2" w:rsidRDefault="00CC5FC2">
      <w:pPr>
        <w:spacing w:after="0" w:line="240" w:lineRule="auto"/>
      </w:pPr>
      <w:r>
        <w:separator/>
      </w:r>
    </w:p>
  </w:footnote>
  <w:footnote w:type="continuationSeparator" w:id="0">
    <w:p w:rsidR="00CC5FC2" w:rsidRDefault="00CC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F1"/>
    <w:rsid w:val="00266ADF"/>
    <w:rsid w:val="006158A8"/>
    <w:rsid w:val="009606B9"/>
    <w:rsid w:val="00CC5FC2"/>
    <w:rsid w:val="00D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6B17-2778-4025-B850-F942EE16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TOLYAN</cp:lastModifiedBy>
  <cp:revision>3</cp:revision>
  <dcterms:created xsi:type="dcterms:W3CDTF">2018-07-07T11:45:00Z</dcterms:created>
  <dcterms:modified xsi:type="dcterms:W3CDTF">2018-08-31T00:57:00Z</dcterms:modified>
</cp:coreProperties>
</file>